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54" w:rsidRPr="002E3687" w:rsidRDefault="001D55DB" w:rsidP="001D55DB">
      <w:pPr>
        <w:jc w:val="center"/>
        <w:rPr>
          <w:rFonts w:ascii="Comic Sans MS" w:hAnsi="Comic Sans MS"/>
          <w:color w:val="FFC000" w:themeColor="accent4"/>
          <w:sz w:val="28"/>
        </w:rPr>
      </w:pPr>
      <w:r w:rsidRPr="002E3687">
        <w:rPr>
          <w:rFonts w:ascii="Comic Sans MS" w:hAnsi="Comic Sans MS"/>
          <w:color w:val="FFC000" w:themeColor="accent4"/>
          <w:sz w:val="28"/>
        </w:rPr>
        <w:t>Owocowy deser z delfinem</w:t>
      </w:r>
    </w:p>
    <w:p w:rsidR="0088609A" w:rsidRPr="002E3687" w:rsidRDefault="001D55DB" w:rsidP="0088609A">
      <w:pPr>
        <w:ind w:firstLine="708"/>
        <w:jc w:val="both"/>
        <w:rPr>
          <w:rFonts w:ascii="Comic Sans MS" w:hAnsi="Comic Sans MS"/>
          <w:color w:val="FF0000"/>
          <w:sz w:val="24"/>
          <w:szCs w:val="28"/>
        </w:rPr>
      </w:pPr>
      <w:r>
        <w:rPr>
          <w:rFonts w:ascii="Comic Sans MS" w:hAnsi="Comic Sans MS"/>
          <w:color w:val="FF0000"/>
          <w:sz w:val="24"/>
          <w:szCs w:val="28"/>
        </w:rPr>
        <w:t xml:space="preserve">Owoce </w:t>
      </w:r>
      <w:r w:rsidR="002E3687">
        <w:rPr>
          <w:rFonts w:ascii="Comic Sans MS" w:hAnsi="Comic Sans MS"/>
          <w:color w:val="FF0000"/>
          <w:sz w:val="24"/>
          <w:szCs w:val="28"/>
        </w:rPr>
        <w:t xml:space="preserve">czy warzywa </w:t>
      </w:r>
      <w:r>
        <w:rPr>
          <w:rFonts w:ascii="Comic Sans MS" w:hAnsi="Comic Sans MS"/>
          <w:color w:val="FF0000"/>
          <w:sz w:val="24"/>
          <w:szCs w:val="28"/>
        </w:rPr>
        <w:t>podane w atrakcyjnej formie, np. kształcie zwierzątek</w:t>
      </w:r>
      <w:r w:rsidR="002E3687">
        <w:rPr>
          <w:rFonts w:ascii="Comic Sans MS" w:hAnsi="Comic Sans MS"/>
          <w:color w:val="FF0000"/>
          <w:sz w:val="24"/>
          <w:szCs w:val="28"/>
        </w:rPr>
        <w:t xml:space="preserve"> to dobry sposób, by dzieci chętniej sięgały po nieznane wcześniej lub nielubiane produkty. </w:t>
      </w:r>
      <w:r w:rsidRPr="006227D9">
        <w:rPr>
          <w:rFonts w:ascii="Comic Sans MS" w:hAnsi="Comic Sans MS"/>
          <w:color w:val="FF0000"/>
          <w:sz w:val="24"/>
          <w:szCs w:val="28"/>
        </w:rPr>
        <w:t>Banany charakteryzują się przed wszystkim zawartością potasu, magnezu, witamin z grupy B, A czy K oraz tryptofanu – związku potrzebnego do wytworzenia organizmie serotoniny,</w:t>
      </w:r>
      <w:r>
        <w:rPr>
          <w:rFonts w:ascii="Comic Sans MS" w:hAnsi="Comic Sans MS"/>
          <w:color w:val="FF0000"/>
          <w:sz w:val="24"/>
          <w:szCs w:val="28"/>
        </w:rPr>
        <w:t xml:space="preserve"> nazywanego hormonem szczęścia. </w:t>
      </w:r>
      <w:r w:rsidR="002E3687">
        <w:rPr>
          <w:rFonts w:ascii="Comic Sans MS" w:hAnsi="Comic Sans MS"/>
          <w:color w:val="FF0000"/>
          <w:sz w:val="24"/>
          <w:szCs w:val="28"/>
        </w:rPr>
        <w:t>Owoc ten</w:t>
      </w:r>
      <w:r w:rsidRPr="006227D9">
        <w:rPr>
          <w:rFonts w:ascii="Comic Sans MS" w:hAnsi="Comic Sans MS"/>
          <w:color w:val="FF0000"/>
          <w:sz w:val="24"/>
          <w:szCs w:val="28"/>
        </w:rPr>
        <w:t xml:space="preserve"> ze względu na słodki smak dodaje naturalnej słodyczy w wielu potrawach.</w:t>
      </w:r>
      <w:r>
        <w:rPr>
          <w:rFonts w:ascii="Comic Sans MS" w:hAnsi="Comic Sans MS"/>
          <w:color w:val="FF0000"/>
          <w:sz w:val="24"/>
          <w:szCs w:val="28"/>
        </w:rPr>
        <w:t xml:space="preserve"> </w:t>
      </w:r>
      <w:r w:rsidR="002E3687">
        <w:rPr>
          <w:rFonts w:ascii="Comic Sans MS" w:hAnsi="Comic Sans MS"/>
          <w:color w:val="FF0000"/>
          <w:sz w:val="24"/>
          <w:szCs w:val="28"/>
        </w:rPr>
        <w:t>S</w:t>
      </w:r>
      <w:r w:rsidRPr="002E3687">
        <w:rPr>
          <w:rFonts w:ascii="Comic Sans MS" w:hAnsi="Comic Sans MS"/>
          <w:color w:val="FF0000"/>
          <w:sz w:val="24"/>
          <w:szCs w:val="28"/>
        </w:rPr>
        <w:t>zereg witamin i minerałów</w:t>
      </w:r>
      <w:r w:rsidR="002E3687">
        <w:rPr>
          <w:rFonts w:ascii="Comic Sans MS" w:hAnsi="Comic Sans MS"/>
          <w:color w:val="FF0000"/>
          <w:sz w:val="24"/>
          <w:szCs w:val="28"/>
        </w:rPr>
        <w:t xml:space="preserve"> </w:t>
      </w:r>
      <w:r w:rsidR="002E3687" w:rsidRPr="002E3687">
        <w:rPr>
          <w:rFonts w:ascii="Comic Sans MS" w:hAnsi="Comic Sans MS"/>
          <w:color w:val="FF0000"/>
          <w:sz w:val="24"/>
          <w:szCs w:val="28"/>
        </w:rPr>
        <w:t xml:space="preserve">w </w:t>
      </w:r>
      <w:r w:rsidR="002E3687">
        <w:rPr>
          <w:rFonts w:ascii="Comic Sans MS" w:hAnsi="Comic Sans MS"/>
          <w:color w:val="FF0000"/>
          <w:sz w:val="24"/>
          <w:szCs w:val="28"/>
        </w:rPr>
        <w:t>swym</w:t>
      </w:r>
      <w:r w:rsidR="002E3687" w:rsidRPr="002E3687">
        <w:rPr>
          <w:rFonts w:ascii="Comic Sans MS" w:hAnsi="Comic Sans MS"/>
          <w:color w:val="FF0000"/>
          <w:sz w:val="24"/>
          <w:szCs w:val="28"/>
        </w:rPr>
        <w:t xml:space="preserve"> składzie</w:t>
      </w:r>
      <w:r w:rsidR="002E3687">
        <w:rPr>
          <w:rFonts w:ascii="Comic Sans MS" w:hAnsi="Comic Sans MS"/>
          <w:color w:val="FF0000"/>
          <w:sz w:val="24"/>
          <w:szCs w:val="28"/>
        </w:rPr>
        <w:t xml:space="preserve"> posiada również borówka amerykańska,</w:t>
      </w:r>
      <w:r w:rsidRPr="002E3687">
        <w:rPr>
          <w:rFonts w:ascii="Comic Sans MS" w:hAnsi="Comic Sans MS"/>
          <w:color w:val="FF0000"/>
          <w:sz w:val="24"/>
          <w:szCs w:val="28"/>
        </w:rPr>
        <w:t xml:space="preserve"> m.in. </w:t>
      </w:r>
      <w:proofErr w:type="spellStart"/>
      <w:r w:rsidR="002E3687">
        <w:rPr>
          <w:rFonts w:ascii="Comic Sans MS" w:hAnsi="Comic Sans MS"/>
          <w:color w:val="FF0000"/>
          <w:sz w:val="24"/>
          <w:szCs w:val="28"/>
        </w:rPr>
        <w:t>wit</w:t>
      </w:r>
      <w:proofErr w:type="spellEnd"/>
      <w:r w:rsidR="002E3687">
        <w:rPr>
          <w:rFonts w:ascii="Comic Sans MS" w:hAnsi="Comic Sans MS"/>
          <w:color w:val="FF0000"/>
          <w:sz w:val="24"/>
          <w:szCs w:val="28"/>
        </w:rPr>
        <w:t xml:space="preserve">. </w:t>
      </w:r>
      <w:r w:rsidRPr="002E3687">
        <w:rPr>
          <w:rFonts w:ascii="Comic Sans MS" w:hAnsi="Comic Sans MS"/>
          <w:color w:val="FF0000"/>
          <w:sz w:val="24"/>
          <w:szCs w:val="28"/>
        </w:rPr>
        <w:t xml:space="preserve">A, C, E oraz cynk, potas, mangan czy miedź. </w:t>
      </w:r>
      <w:r w:rsidR="002E3687" w:rsidRPr="002E3687">
        <w:rPr>
          <w:rFonts w:ascii="Comic Sans MS" w:hAnsi="Comic Sans MS"/>
          <w:color w:val="FF0000"/>
          <w:sz w:val="24"/>
          <w:szCs w:val="28"/>
        </w:rPr>
        <w:t xml:space="preserve">Zawiera także dużą ilość substancji przeciwutleniających, dzięki czemu wykazuje ona działanie przeciwmiażdżycowe, przeciwnowotworowe oraz ma pozytywny wpływ na działanie narządu wzroku.  </w:t>
      </w:r>
      <w:r w:rsidRPr="002E3687">
        <w:rPr>
          <w:rFonts w:ascii="Comic Sans MS" w:hAnsi="Comic Sans MS"/>
          <w:color w:val="FF0000"/>
          <w:sz w:val="24"/>
          <w:szCs w:val="28"/>
        </w:rPr>
        <w:t>Ze względu na okrągły kształt tych owoców dla mniejszych dzieci większe borówki czy inne okrągłe owoce, tj. winogrona najlepiej przekroić na połówki, ze</w:t>
      </w:r>
      <w:r w:rsidR="0088609A">
        <w:rPr>
          <w:rFonts w:ascii="Comic Sans MS" w:hAnsi="Comic Sans MS"/>
          <w:color w:val="FF0000"/>
          <w:sz w:val="24"/>
          <w:szCs w:val="28"/>
        </w:rPr>
        <w:t xml:space="preserve"> względu na ryzyko zadławienia.</w:t>
      </w:r>
    </w:p>
    <w:p w:rsidR="002E3687" w:rsidRPr="00B43C32" w:rsidRDefault="002E3687" w:rsidP="002E3687">
      <w:pPr>
        <w:rPr>
          <w:rFonts w:ascii="Comic Sans MS" w:hAnsi="Comic Sans MS"/>
          <w:color w:val="7030A0"/>
          <w:sz w:val="24"/>
        </w:rPr>
      </w:pPr>
      <w:r w:rsidRPr="00965CE6">
        <w:rPr>
          <w:rFonts w:ascii="Comic Sans MS" w:hAnsi="Comic Sans MS"/>
          <w:b/>
          <w:u w:val="single"/>
        </w:rPr>
        <w:t>Do wykonania potrzebujemy:</w:t>
      </w:r>
    </w:p>
    <w:p w:rsidR="002E3687" w:rsidRPr="005343B3" w:rsidRDefault="005343B3" w:rsidP="002E3687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5343B3">
        <w:rPr>
          <w:rFonts w:ascii="Comic Sans MS" w:hAnsi="Comic Sans MS"/>
        </w:rPr>
        <w:t>Banan</w:t>
      </w:r>
    </w:p>
    <w:p w:rsidR="005343B3" w:rsidRPr="005343B3" w:rsidRDefault="005343B3" w:rsidP="002E3687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5343B3">
        <w:rPr>
          <w:rFonts w:ascii="Comic Sans MS" w:hAnsi="Comic Sans MS"/>
        </w:rPr>
        <w:t>Winogrona</w:t>
      </w:r>
    </w:p>
    <w:p w:rsidR="005343B3" w:rsidRPr="005343B3" w:rsidRDefault="005343B3" w:rsidP="002E3687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5343B3">
        <w:rPr>
          <w:rFonts w:ascii="Comic Sans MS" w:hAnsi="Comic Sans MS"/>
        </w:rPr>
        <w:t>Borówka amerykańska</w:t>
      </w:r>
    </w:p>
    <w:p w:rsidR="0088609A" w:rsidRDefault="005343B3" w:rsidP="002E3687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5343B3">
        <w:rPr>
          <w:rFonts w:ascii="Comic Sans MS" w:hAnsi="Comic Sans MS"/>
        </w:rPr>
        <w:t>Mandarynka</w:t>
      </w:r>
    </w:p>
    <w:p w:rsidR="005343B3" w:rsidRPr="005343B3" w:rsidRDefault="005343B3" w:rsidP="002E3687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Goździki</w:t>
      </w:r>
    </w:p>
    <w:p w:rsidR="005343B3" w:rsidRDefault="005343B3" w:rsidP="002E3687">
      <w:pPr>
        <w:rPr>
          <w:rFonts w:ascii="Comic Sans MS" w:hAnsi="Comic Sans MS"/>
          <w:b/>
          <w:noProof/>
          <w:sz w:val="24"/>
          <w:u w:val="single"/>
          <w:lang w:eastAsia="pl-PL"/>
        </w:rPr>
      </w:pPr>
    </w:p>
    <w:p w:rsidR="005343B3" w:rsidRDefault="0088609A" w:rsidP="005343B3">
      <w:pPr>
        <w:jc w:val="center"/>
        <w:rPr>
          <w:rFonts w:ascii="Comic Sans MS" w:hAnsi="Comic Sans MS"/>
          <w:b/>
          <w:sz w:val="24"/>
          <w:u w:val="single"/>
        </w:rPr>
      </w:pPr>
      <w:r w:rsidRPr="005343B3">
        <w:rPr>
          <w:rFonts w:ascii="Comic Sans MS" w:hAnsi="Comic Sans MS"/>
          <w:b/>
          <w:noProof/>
          <w:sz w:val="24"/>
          <w:lang w:eastAsia="pl-PL"/>
        </w:rPr>
        <w:drawing>
          <wp:inline distT="0" distB="0" distL="0" distR="0">
            <wp:extent cx="4705350" cy="35290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fin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639" cy="352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3687" w:rsidRDefault="005343B3" w:rsidP="005343B3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Wy</w:t>
      </w:r>
      <w:r w:rsidR="002E3687" w:rsidRPr="009B5750">
        <w:rPr>
          <w:rFonts w:ascii="Comic Sans MS" w:hAnsi="Comic Sans MS"/>
          <w:b/>
          <w:sz w:val="24"/>
          <w:u w:val="single"/>
        </w:rPr>
        <w:t>konanie:</w:t>
      </w:r>
      <w:r w:rsidR="002E3687">
        <w:rPr>
          <w:rFonts w:ascii="Comic Sans MS" w:hAnsi="Comic Sans MS"/>
          <w:b/>
          <w:sz w:val="24"/>
          <w:u w:val="single"/>
        </w:rPr>
        <w:t xml:space="preserve"> </w:t>
      </w:r>
    </w:p>
    <w:p w:rsidR="005343B3" w:rsidRPr="005343B3" w:rsidRDefault="005343B3" w:rsidP="005343B3">
      <w:pPr>
        <w:ind w:firstLine="708"/>
        <w:rPr>
          <w:rFonts w:ascii="Comic Sans MS" w:hAnsi="Comic Sans MS"/>
          <w:b/>
          <w:sz w:val="24"/>
          <w:u w:val="single"/>
        </w:rPr>
      </w:pPr>
      <w:r w:rsidRPr="005343B3">
        <w:rPr>
          <w:rFonts w:ascii="Comic Sans MS" w:hAnsi="Comic Sans MS"/>
        </w:rPr>
        <w:t>Owoce dokładnie umyć, mandarynkę obrać</w:t>
      </w:r>
      <w:r w:rsidRPr="005343B3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b/>
          <w:sz w:val="24"/>
        </w:rPr>
        <w:t xml:space="preserve"> </w:t>
      </w:r>
      <w:r w:rsidRPr="005343B3">
        <w:rPr>
          <w:rFonts w:ascii="Comic Sans MS" w:hAnsi="Comic Sans MS"/>
        </w:rPr>
        <w:t xml:space="preserve">banana przeciąć </w:t>
      </w:r>
      <w:r w:rsidR="00D47355">
        <w:rPr>
          <w:rFonts w:ascii="Comic Sans MS" w:hAnsi="Comic Sans MS"/>
        </w:rPr>
        <w:t>na dwie</w:t>
      </w:r>
      <w:r>
        <w:rPr>
          <w:rFonts w:ascii="Comic Sans MS" w:hAnsi="Comic Sans MS"/>
        </w:rPr>
        <w:t xml:space="preserve"> części mniej więcej </w:t>
      </w:r>
      <w:r w:rsidRPr="005343B3">
        <w:rPr>
          <w:rFonts w:ascii="Comic Sans MS" w:hAnsi="Comic Sans MS"/>
        </w:rPr>
        <w:t>w 1/3 d</w:t>
      </w:r>
      <w:r w:rsidR="005669A1">
        <w:rPr>
          <w:rFonts w:ascii="Comic Sans MS" w:hAnsi="Comic Sans MS"/>
        </w:rPr>
        <w:t>ługości. Naciąć</w:t>
      </w:r>
      <w:r w:rsidRPr="005343B3">
        <w:rPr>
          <w:rFonts w:ascii="Comic Sans MS" w:hAnsi="Comic Sans MS"/>
        </w:rPr>
        <w:t xml:space="preserve"> końcówkę </w:t>
      </w:r>
      <w:r w:rsidR="005669A1">
        <w:rPr>
          <w:rFonts w:ascii="Comic Sans MS" w:hAnsi="Comic Sans MS"/>
        </w:rPr>
        <w:t xml:space="preserve">banana pod kątem, robiąc w ten sposób ryjek. Nacinamy delikatnie małe otwory w okolicach ryjka i wkładamy </w:t>
      </w:r>
      <w:r w:rsidR="005669A1" w:rsidRPr="005343B3">
        <w:rPr>
          <w:rFonts w:ascii="Comic Sans MS" w:hAnsi="Comic Sans MS"/>
        </w:rPr>
        <w:t>goździki</w:t>
      </w:r>
      <w:r w:rsidR="005669A1">
        <w:rPr>
          <w:rFonts w:ascii="Comic Sans MS" w:hAnsi="Comic Sans MS"/>
        </w:rPr>
        <w:t xml:space="preserve"> - oczy</w:t>
      </w:r>
      <w:r w:rsidR="00D47355">
        <w:rPr>
          <w:rFonts w:ascii="Comic Sans MS" w:hAnsi="Comic Sans MS"/>
        </w:rPr>
        <w:t xml:space="preserve">. Można </w:t>
      </w:r>
      <w:r w:rsidRPr="005343B3">
        <w:rPr>
          <w:rFonts w:ascii="Comic Sans MS" w:hAnsi="Comic Sans MS"/>
        </w:rPr>
        <w:t xml:space="preserve"> jeszcze zrobić płetwy boczne i górne. Wkładamy delfiny do kubeczków </w:t>
      </w:r>
      <w:r w:rsidR="005669A1">
        <w:rPr>
          <w:rFonts w:ascii="Comic Sans MS" w:hAnsi="Comic Sans MS"/>
        </w:rPr>
        <w:t>częściowo wypełnionymi owocami i</w:t>
      </w:r>
      <w:r>
        <w:rPr>
          <w:rFonts w:ascii="Comic Sans MS" w:hAnsi="Comic Sans MS"/>
        </w:rPr>
        <w:t xml:space="preserve"> </w:t>
      </w:r>
      <w:r w:rsidRPr="005343B3">
        <w:rPr>
          <w:rFonts w:ascii="Comic Sans MS" w:hAnsi="Comic Sans MS"/>
        </w:rPr>
        <w:t>posypujemy</w:t>
      </w:r>
      <w:r w:rsidR="005669A1">
        <w:rPr>
          <w:rFonts w:ascii="Comic Sans MS" w:hAnsi="Comic Sans MS"/>
        </w:rPr>
        <w:t xml:space="preserve"> jeszcze</w:t>
      </w:r>
      <w:r w:rsidRPr="005343B3">
        <w:rPr>
          <w:rFonts w:ascii="Comic Sans MS" w:hAnsi="Comic Sans MS"/>
        </w:rPr>
        <w:t xml:space="preserve"> owocami.</w:t>
      </w:r>
      <w:r w:rsidR="005669A1">
        <w:rPr>
          <w:rFonts w:ascii="Comic Sans MS" w:hAnsi="Comic Sans MS"/>
        </w:rPr>
        <w:t xml:space="preserve"> Smacznego!</w:t>
      </w:r>
    </w:p>
    <w:p w:rsidR="001D55DB" w:rsidRDefault="001D55DB" w:rsidP="001D55DB">
      <w:pPr>
        <w:rPr>
          <w:rFonts w:ascii="Comic Sans MS" w:hAnsi="Comic Sans MS"/>
          <w:color w:val="FFC000" w:themeColor="accent4"/>
          <w:sz w:val="24"/>
        </w:rPr>
      </w:pPr>
    </w:p>
    <w:p w:rsidR="005669A1" w:rsidRDefault="005669A1" w:rsidP="005669A1">
      <w:pPr>
        <w:jc w:val="center"/>
        <w:rPr>
          <w:rFonts w:ascii="Comic Sans MS" w:hAnsi="Comic Sans MS"/>
          <w:color w:val="FFC000" w:themeColor="accent4"/>
          <w:sz w:val="24"/>
        </w:rPr>
      </w:pPr>
      <w:r>
        <w:rPr>
          <w:rFonts w:ascii="Comic Sans MS" w:hAnsi="Comic Sans MS"/>
          <w:noProof/>
          <w:color w:val="FFC000" w:themeColor="accent4"/>
          <w:sz w:val="24"/>
          <w:lang w:eastAsia="pl-PL"/>
        </w:rPr>
        <w:drawing>
          <wp:inline distT="0" distB="0" distL="0" distR="0">
            <wp:extent cx="3429000" cy="457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finy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975" cy="45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72C1" w:rsidRDefault="00AE72C1" w:rsidP="005669A1">
      <w:pPr>
        <w:jc w:val="center"/>
        <w:rPr>
          <w:rFonts w:ascii="Comic Sans MS" w:hAnsi="Comic Sans MS"/>
          <w:color w:val="FFC000" w:themeColor="accent4"/>
          <w:sz w:val="24"/>
        </w:rPr>
      </w:pPr>
    </w:p>
    <w:p w:rsidR="00AE72C1" w:rsidRPr="001D55DB" w:rsidRDefault="00AE72C1" w:rsidP="00AE72C1">
      <w:pPr>
        <w:jc w:val="right"/>
        <w:rPr>
          <w:rFonts w:ascii="Comic Sans MS" w:hAnsi="Comic Sans MS"/>
          <w:color w:val="FFC000" w:themeColor="accent4"/>
          <w:sz w:val="24"/>
        </w:rPr>
      </w:pPr>
      <w:r w:rsidRPr="00643365">
        <w:rPr>
          <w:rFonts w:ascii="Comic Sans MS" w:hAnsi="Comic Sans MS" w:cs="Times New Roman"/>
        </w:rPr>
        <w:t xml:space="preserve">Opracowała dietetyk Aleksandra </w:t>
      </w:r>
      <w:proofErr w:type="spellStart"/>
      <w:r w:rsidRPr="00643365">
        <w:rPr>
          <w:rFonts w:ascii="Comic Sans MS" w:hAnsi="Comic Sans MS" w:cs="Times New Roman"/>
        </w:rPr>
        <w:t>Resiak</w:t>
      </w:r>
      <w:proofErr w:type="spellEnd"/>
    </w:p>
    <w:sectPr w:rsidR="00AE72C1" w:rsidRPr="001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A70"/>
    <w:multiLevelType w:val="hybridMultilevel"/>
    <w:tmpl w:val="2D6624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7534"/>
    <w:multiLevelType w:val="hybridMultilevel"/>
    <w:tmpl w:val="4690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DB"/>
    <w:rsid w:val="001D55DB"/>
    <w:rsid w:val="00274B1E"/>
    <w:rsid w:val="002E3687"/>
    <w:rsid w:val="005343B3"/>
    <w:rsid w:val="005669A1"/>
    <w:rsid w:val="00846518"/>
    <w:rsid w:val="0088609A"/>
    <w:rsid w:val="00AE72C1"/>
    <w:rsid w:val="00B66D54"/>
    <w:rsid w:val="00D4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747E"/>
  <w15:chartTrackingRefBased/>
  <w15:docId w15:val="{252A6D40-23D5-418D-85B3-BCB0AAA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2023-03-17T09:15:00Z</dcterms:created>
  <dcterms:modified xsi:type="dcterms:W3CDTF">2023-03-17T10:17:00Z</dcterms:modified>
</cp:coreProperties>
</file>